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4F" w:rsidRPr="00D80A4F" w:rsidRDefault="00D80A4F" w:rsidP="00D80A4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Приложение №10 к </w:t>
      </w:r>
      <w:proofErr w:type="gramStart"/>
      <w:r w:rsidRPr="00D80A4F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D80A4F" w:rsidRPr="00D80A4F" w:rsidRDefault="00D80A4F" w:rsidP="00D80A4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общеобразовательной</w:t>
      </w:r>
    </w:p>
    <w:p w:rsidR="00D80A4F" w:rsidRPr="00D80A4F" w:rsidRDefault="00D80A4F" w:rsidP="00D80A4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программе – образовательной</w:t>
      </w:r>
    </w:p>
    <w:p w:rsidR="00D80A4F" w:rsidRPr="00D80A4F" w:rsidRDefault="00D80A4F" w:rsidP="00D80A4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программе среднего </w:t>
      </w:r>
    </w:p>
    <w:p w:rsidR="00D80A4F" w:rsidRPr="00D80A4F" w:rsidRDefault="00D80A4F" w:rsidP="00D80A4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образования МБОУ СОШ №66</w:t>
      </w:r>
    </w:p>
    <w:p w:rsidR="00D80A4F" w:rsidRPr="00D80A4F" w:rsidRDefault="00D80A4F" w:rsidP="00D80A4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D80A4F" w:rsidRDefault="00D80A4F" w:rsidP="00D80A4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80A4F" w:rsidRPr="001003BC" w:rsidRDefault="00D80A4F" w:rsidP="00D80A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D80A4F" w:rsidRPr="001003BC" w:rsidRDefault="00D80A4F" w:rsidP="00D80A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03BC">
        <w:rPr>
          <w:rFonts w:ascii="Times New Roman" w:hAnsi="Times New Roman" w:cs="Times New Roman"/>
          <w:b/>
          <w:sz w:val="72"/>
          <w:szCs w:val="28"/>
        </w:rPr>
        <w:t>Рабочая программа</w:t>
      </w:r>
    </w:p>
    <w:p w:rsidR="00D80A4F" w:rsidRPr="001003BC" w:rsidRDefault="00D80A4F" w:rsidP="00D80A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03BC">
        <w:rPr>
          <w:rFonts w:ascii="Times New Roman" w:hAnsi="Times New Roman" w:cs="Times New Roman"/>
          <w:b/>
          <w:sz w:val="72"/>
          <w:szCs w:val="28"/>
        </w:rPr>
        <w:t>по учебному предмету</w:t>
      </w:r>
    </w:p>
    <w:p w:rsidR="00D80A4F" w:rsidRPr="001003BC" w:rsidRDefault="00D80A4F" w:rsidP="00D80A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03BC">
        <w:rPr>
          <w:rFonts w:ascii="Times New Roman" w:hAnsi="Times New Roman" w:cs="Times New Roman"/>
          <w:b/>
          <w:sz w:val="72"/>
          <w:szCs w:val="28"/>
        </w:rPr>
        <w:t>География</w:t>
      </w:r>
    </w:p>
    <w:p w:rsidR="00D80A4F" w:rsidRPr="001003BC" w:rsidRDefault="00D80A4F" w:rsidP="00D80A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03BC">
        <w:rPr>
          <w:rFonts w:ascii="Times New Roman" w:hAnsi="Times New Roman" w:cs="Times New Roman"/>
          <w:b/>
          <w:sz w:val="72"/>
          <w:szCs w:val="28"/>
        </w:rPr>
        <w:t xml:space="preserve"> 10 – 11 класс</w:t>
      </w:r>
    </w:p>
    <w:p w:rsidR="00D80A4F" w:rsidRPr="001003BC" w:rsidRDefault="00D80A4F" w:rsidP="00D80A4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03BC">
        <w:rPr>
          <w:rFonts w:ascii="Times New Roman" w:hAnsi="Times New Roman" w:cs="Times New Roman"/>
          <w:b/>
          <w:sz w:val="72"/>
          <w:szCs w:val="28"/>
        </w:rPr>
        <w:br w:type="page"/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80A4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D80A4F" w:rsidRPr="00D80A4F" w:rsidRDefault="00D80A4F" w:rsidP="00D80A4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"География" (базовый уровень) - требования к предметным результатам освоения базового курса географии должны отражать: 1) владение представлениями о современной географической науке, ее участии в решении важнейших проблем человечества; 2) владение географическим мышлением для определения географических аспектов природных, социально-экономических и экологических процессов и проблем; 3)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4) владение умениями проведения наблюдений за отдельными географическими объектами, процессами и явлениями, их изменениями в результате природных и 12 антропогенных воздействий; 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6) владение умениями географического анализа и интерпретации разнообразной информации; 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8)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 1)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 </w:t>
      </w:r>
      <w:proofErr w:type="gramStart"/>
      <w:r w:rsidRPr="00D80A4F">
        <w:rPr>
          <w:rFonts w:ascii="Times New Roman" w:hAnsi="Times New Roman" w:cs="Times New Roman"/>
          <w:sz w:val="28"/>
          <w:szCs w:val="28"/>
        </w:rPr>
        <w:t xml:space="preserve"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3)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 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</w:t>
      </w:r>
      <w:r w:rsidRPr="00D80A4F">
        <w:rPr>
          <w:rFonts w:ascii="Times New Roman" w:hAnsi="Times New Roman" w:cs="Times New Roman"/>
          <w:sz w:val="28"/>
          <w:szCs w:val="28"/>
        </w:rPr>
        <w:lastRenderedPageBreak/>
        <w:t>явлений и процессов;</w:t>
      </w:r>
      <w:proofErr w:type="gramEnd"/>
      <w:r w:rsidRPr="00D80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A4F">
        <w:rPr>
          <w:rFonts w:ascii="Times New Roman" w:hAnsi="Times New Roman" w:cs="Times New Roman"/>
          <w:sz w:val="28"/>
          <w:szCs w:val="28"/>
        </w:rPr>
        <w:t xml:space="preserve">5) владение навыками картографической интерпретации природных,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и экологических характеристик различных территорий; 6) владение умениями работать с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геоинформационными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системами; 7) владение первичными умениями проводить географическую экспертизу разнообразных природных, социально-экономических и экологических процессов; 8)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территорий/</w:t>
      </w:r>
      <w:proofErr w:type="gramEnd"/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0A4F">
        <w:rPr>
          <w:rFonts w:ascii="Times New Roman" w:hAnsi="Times New Roman" w:cs="Times New Roman"/>
          <w:b/>
          <w:sz w:val="28"/>
          <w:szCs w:val="28"/>
        </w:rPr>
        <w:t xml:space="preserve"> Содержание курса</w:t>
      </w:r>
    </w:p>
    <w:p w:rsidR="00D80A4F" w:rsidRPr="00D80A4F" w:rsidRDefault="00D80A4F" w:rsidP="00D80A4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География мира (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80A4F">
        <w:rPr>
          <w:rFonts w:ascii="Times New Roman" w:hAnsi="Times New Roman" w:cs="Times New Roman"/>
          <w:sz w:val="28"/>
          <w:szCs w:val="28"/>
        </w:rPr>
        <w:t>-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80A4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Современная политическая карта мира.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0A4F">
        <w:rPr>
          <w:rFonts w:ascii="Times New Roman" w:hAnsi="Times New Roman" w:cs="Times New Roman"/>
          <w:sz w:val="28"/>
          <w:szCs w:val="28"/>
        </w:rPr>
        <w:t>Практические работы.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Анализ карт различной тематики.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Обозначение на контурной карте основных географических объектов.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Составление картосхем и простейших карт, отражающих различные географические явления и процессы, их территориальные взаимодействия.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Сопоставление географических карт различной тематики для определения тенденций и закономерностей развития географических явлений и процессов.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Использование статистической информации разной формы и содержания: обработка, анализ и представление ее в графической и картографической форме.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Природа и человек в современном мире.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</w:t>
      </w:r>
      <w:r w:rsidRPr="00D80A4F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ресурсы Земли, их виды.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Оценка обеспеченности разных регионов и стран основными видами природных ресурсов.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География населения мира.</w:t>
      </w:r>
      <w:r w:rsidRPr="00D80A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Численность, динамика и размещение населения мира, крупных регионов и стран. Воспроизводство и миграции населения. Их типы и виды.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0A4F">
        <w:rPr>
          <w:rFonts w:ascii="Times New Roman" w:hAnsi="Times New Roman" w:cs="Times New Roman"/>
          <w:sz w:val="28"/>
          <w:szCs w:val="28"/>
        </w:rPr>
        <w:t xml:space="preserve">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Характеристика трудовых ресурсов и занятости населения крупных стран и регионов мира.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Расселение населения. Специфика городских и сельских поселений. Масштабы и темпы урбанизации различных стран и регионов мира.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Определение степени обеспеченности крупных регионов и стран трудовыми ресурсами.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Определение демографической ситуации и особенностей демографической политики в разных странах и регионах мира.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Оценка особенностей уровня и качества жизни населения в разных странах и регионах мира.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Научно – техническая революция и мировое хозяйство.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Понятие о НТР. Характерные черты. Составные части: наука, техника и технология, производство, управление. Эволюционный и революционный пути развития.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lastRenderedPageBreak/>
        <w:t>Современный этап и перспективы НТР. Возрастающая роль управления на современном этапе развития стран мира.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международной торговли; факторов, определяющих международную специализацию стран и регионов мира.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География отраслей мирового хозяйства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Отраслевая и территориальная структура. География важнейших отраслей. Международное географическое разделение труда.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lastRenderedPageBreak/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 xml:space="preserve">Раздел. Многообразие стран мира </w:t>
      </w:r>
      <w:r w:rsidRPr="00D80A4F">
        <w:rPr>
          <w:rFonts w:ascii="Times New Roman" w:hAnsi="Times New Roman" w:cs="Times New Roman"/>
          <w:sz w:val="28"/>
          <w:szCs w:val="28"/>
        </w:rPr>
        <w:t xml:space="preserve">(Зарубежная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Европа</w:t>
      </w:r>
      <w:proofErr w:type="gramStart"/>
      <w:r w:rsidRPr="00D80A4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80A4F">
        <w:rPr>
          <w:rFonts w:ascii="Times New Roman" w:hAnsi="Times New Roman" w:cs="Times New Roman"/>
          <w:sz w:val="28"/>
          <w:szCs w:val="28"/>
        </w:rPr>
        <w:t>арубежная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Азия. Австралия. Африка. Северная Америка. </w:t>
      </w:r>
      <w:proofErr w:type="gramStart"/>
      <w:r w:rsidRPr="00D80A4F">
        <w:rPr>
          <w:rFonts w:ascii="Times New Roman" w:hAnsi="Times New Roman" w:cs="Times New Roman"/>
          <w:sz w:val="28"/>
          <w:szCs w:val="28"/>
        </w:rPr>
        <w:t>Латинская Америка)</w:t>
      </w:r>
      <w:proofErr w:type="gramEnd"/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внешнеориентированного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развития; новые индустриальные страны и др. группы).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Объяснение взаимосвязей между размещением населения, хозяйства, природными условиями разных территорий.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Составление комплексной географической характеристики стран разных типов и крупных регионов мира; определение их географической специфики.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Россия в современном мире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lastRenderedPageBreak/>
        <w:t xml:space="preserve">Россия в мировом хозяйстве и международном географическом разделении труда; география отраслей ее международной специализации.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Международных социально-экономических и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проектах.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Анализ и объяснение особенностей современного геополитического и </w:t>
      </w:r>
      <w:proofErr w:type="spellStart"/>
      <w:r w:rsidRPr="00D80A4F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D80A4F">
        <w:rPr>
          <w:rFonts w:ascii="Times New Roman" w:hAnsi="Times New Roman" w:cs="Times New Roman"/>
          <w:sz w:val="28"/>
          <w:szCs w:val="28"/>
        </w:rPr>
        <w:t xml:space="preserve"> положения России, тенденций их возможного развития.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Определение роли России в производстве важнейших видов мировой промышленной и сельскохозяйственной продукции.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</w:rPr>
        <w:t>Раздел. Глобальные</w:t>
      </w:r>
      <w:r w:rsidRPr="00D80A4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80A4F">
        <w:rPr>
          <w:rFonts w:ascii="Times New Roman" w:hAnsi="Times New Roman" w:cs="Times New Roman"/>
          <w:b/>
          <w:sz w:val="28"/>
          <w:szCs w:val="28"/>
        </w:rPr>
        <w:t xml:space="preserve"> проблемы человечества.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0A4F">
        <w:rPr>
          <w:rFonts w:ascii="Times New Roman" w:hAnsi="Times New Roman" w:cs="Times New Roman"/>
          <w:sz w:val="28"/>
          <w:szCs w:val="28"/>
        </w:rPr>
        <w:t xml:space="preserve">Роль географии в решении глобальных проблем человечества.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D80A4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 xml:space="preserve">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</w:r>
    </w:p>
    <w:p w:rsidR="00D80A4F" w:rsidRPr="00D80A4F" w:rsidRDefault="00D80A4F" w:rsidP="00D80A4F">
      <w:pPr>
        <w:pStyle w:val="a3"/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lastRenderedPageBreak/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D80A4F" w:rsidRP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1003BC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FA7B46" w:rsidRDefault="00FA7B46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FA7B46" w:rsidRDefault="00FA7B46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FA7B46" w:rsidRPr="001003BC" w:rsidRDefault="00FA7B46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0A4F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D80A4F" w:rsidRPr="00D80A4F" w:rsidRDefault="00D80A4F" w:rsidP="00D80A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10 класс (34 часа -1 час в неделю)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7371"/>
        <w:gridCol w:w="1525"/>
      </w:tblGrid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 xml:space="preserve">Научно – техническая революция и мировое хозяйство 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География отраслей мирового хозяйства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0A4F" w:rsidRPr="00D80A4F" w:rsidTr="00FF6296">
        <w:tc>
          <w:tcPr>
            <w:tcW w:w="8080" w:type="dxa"/>
            <w:gridSpan w:val="2"/>
          </w:tcPr>
          <w:p w:rsidR="00D80A4F" w:rsidRPr="00D80A4F" w:rsidRDefault="00D80A4F" w:rsidP="00FF629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80A4F" w:rsidRPr="00D80A4F" w:rsidRDefault="00D80A4F" w:rsidP="00D80A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80A4F" w:rsidRPr="00D80A4F" w:rsidRDefault="00D80A4F" w:rsidP="00D80A4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0A4F">
        <w:rPr>
          <w:rFonts w:ascii="Times New Roman" w:hAnsi="Times New Roman" w:cs="Times New Roman"/>
          <w:sz w:val="28"/>
          <w:szCs w:val="28"/>
        </w:rPr>
        <w:t>11 класс (34 часа – 1 час в неделю)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7371"/>
        <w:gridCol w:w="1525"/>
      </w:tblGrid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Зарубежная Азия. Австралия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tabs>
                <w:tab w:val="left" w:pos="-9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A4F" w:rsidRPr="00D80A4F" w:rsidTr="00FF6296">
        <w:tc>
          <w:tcPr>
            <w:tcW w:w="709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80A4F" w:rsidRPr="00D80A4F" w:rsidRDefault="00D80A4F" w:rsidP="00FF6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A4F" w:rsidRPr="00D80A4F" w:rsidTr="00FF6296">
        <w:tc>
          <w:tcPr>
            <w:tcW w:w="8080" w:type="dxa"/>
            <w:gridSpan w:val="2"/>
          </w:tcPr>
          <w:p w:rsidR="00D80A4F" w:rsidRPr="00D80A4F" w:rsidRDefault="00D80A4F" w:rsidP="00FF629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D80A4F" w:rsidRPr="00D80A4F" w:rsidRDefault="00D80A4F" w:rsidP="00FF6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80A4F" w:rsidRPr="00D80A4F" w:rsidRDefault="00D80A4F" w:rsidP="00D80A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152D" w:rsidRPr="00D80A4F" w:rsidRDefault="001C152D">
      <w:pPr>
        <w:rPr>
          <w:rFonts w:ascii="Times New Roman" w:hAnsi="Times New Roman" w:cs="Times New Roman"/>
          <w:sz w:val="28"/>
          <w:szCs w:val="28"/>
        </w:rPr>
      </w:pPr>
    </w:p>
    <w:sectPr w:rsidR="001C152D" w:rsidRPr="00D80A4F" w:rsidSect="00AD318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62" w:rsidRDefault="00087562" w:rsidP="002D1862">
      <w:pPr>
        <w:spacing w:after="0" w:line="240" w:lineRule="auto"/>
      </w:pPr>
      <w:r>
        <w:separator/>
      </w:r>
    </w:p>
  </w:endnote>
  <w:endnote w:type="continuationSeparator" w:id="0">
    <w:p w:rsidR="00087562" w:rsidRDefault="00087562" w:rsidP="002D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89436"/>
      <w:docPartObj>
        <w:docPartGallery w:val="Page Numbers (Bottom of Page)"/>
        <w:docPartUnique/>
      </w:docPartObj>
    </w:sdtPr>
    <w:sdtContent>
      <w:p w:rsidR="00AD3180" w:rsidRDefault="00BA42A3">
        <w:pPr>
          <w:pStyle w:val="a5"/>
          <w:jc w:val="right"/>
        </w:pPr>
        <w:r>
          <w:fldChar w:fldCharType="begin"/>
        </w:r>
        <w:r w:rsidR="00D80A4F">
          <w:instrText>PAGE   \* MERGEFORMAT</w:instrText>
        </w:r>
        <w:r>
          <w:fldChar w:fldCharType="separate"/>
        </w:r>
        <w:r w:rsidR="00FA7B46">
          <w:rPr>
            <w:noProof/>
          </w:rPr>
          <w:t>2</w:t>
        </w:r>
        <w:r>
          <w:fldChar w:fldCharType="end"/>
        </w:r>
      </w:p>
    </w:sdtContent>
  </w:sdt>
  <w:p w:rsidR="00AD3180" w:rsidRDefault="00087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62" w:rsidRDefault="00087562" w:rsidP="002D1862">
      <w:pPr>
        <w:spacing w:after="0" w:line="240" w:lineRule="auto"/>
      </w:pPr>
      <w:r>
        <w:separator/>
      </w:r>
    </w:p>
  </w:footnote>
  <w:footnote w:type="continuationSeparator" w:id="0">
    <w:p w:rsidR="00087562" w:rsidRDefault="00087562" w:rsidP="002D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A4F"/>
    <w:rsid w:val="00087562"/>
    <w:rsid w:val="001003BC"/>
    <w:rsid w:val="001C152D"/>
    <w:rsid w:val="002544E1"/>
    <w:rsid w:val="002D1862"/>
    <w:rsid w:val="00307A6A"/>
    <w:rsid w:val="00BA42A3"/>
    <w:rsid w:val="00D80A4F"/>
    <w:rsid w:val="00FA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4F"/>
    <w:pPr>
      <w:ind w:left="720"/>
      <w:contextualSpacing/>
    </w:pPr>
  </w:style>
  <w:style w:type="table" w:styleId="a4">
    <w:name w:val="Table Grid"/>
    <w:basedOn w:val="a1"/>
    <w:uiPriority w:val="59"/>
    <w:rsid w:val="00D8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8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Кабинет 6</cp:lastModifiedBy>
  <cp:revision>3</cp:revision>
  <cp:lastPrinted>2020-10-14T08:48:00Z</cp:lastPrinted>
  <dcterms:created xsi:type="dcterms:W3CDTF">2020-10-14T08:44:00Z</dcterms:created>
  <dcterms:modified xsi:type="dcterms:W3CDTF">2020-10-20T02:42:00Z</dcterms:modified>
</cp:coreProperties>
</file>